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11580" w14:textId="46B7826A" w:rsidR="006A58DE" w:rsidRPr="006079F7" w:rsidRDefault="005C6943">
      <w:pPr>
        <w:pStyle w:val="Nzov"/>
        <w:rPr>
          <w:color w:val="2F4F4F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1CCE46EE" wp14:editId="5D3A7F5E">
            <wp:simplePos x="0" y="0"/>
            <wp:positionH relativeFrom="column">
              <wp:posOffset>-1066800</wp:posOffset>
            </wp:positionH>
            <wp:positionV relativeFrom="paragraph">
              <wp:posOffset>-838200</wp:posOffset>
            </wp:positionV>
            <wp:extent cx="723900" cy="723900"/>
            <wp:effectExtent l="0" t="0" r="0" b="0"/>
            <wp:wrapNone/>
            <wp:docPr id="1698227373" name="Obrázok 1" descr="Obrázok, na ktorom je písmo, text, grafika, logo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227373" name="Obrázok 1" descr="Obrázok, na ktorom je písmo, text, grafika, logo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F21D0" w:rsidRPr="006079F7">
        <w:rPr>
          <w:color w:val="2F4F4F"/>
        </w:rPr>
        <w:t>Všeobecné</w:t>
      </w:r>
      <w:proofErr w:type="spellEnd"/>
      <w:r w:rsidR="007F21D0" w:rsidRPr="006079F7">
        <w:rPr>
          <w:color w:val="2F4F4F"/>
        </w:rPr>
        <w:t xml:space="preserve"> </w:t>
      </w:r>
      <w:proofErr w:type="spellStart"/>
      <w:r w:rsidR="007F21D0" w:rsidRPr="006079F7">
        <w:rPr>
          <w:color w:val="2F4F4F"/>
        </w:rPr>
        <w:t>obchodné</w:t>
      </w:r>
      <w:proofErr w:type="spellEnd"/>
      <w:r w:rsidR="007F21D0" w:rsidRPr="006079F7">
        <w:rPr>
          <w:color w:val="2F4F4F"/>
        </w:rPr>
        <w:t xml:space="preserve"> </w:t>
      </w:r>
      <w:proofErr w:type="spellStart"/>
      <w:r w:rsidR="007F21D0" w:rsidRPr="006079F7">
        <w:rPr>
          <w:color w:val="2F4F4F"/>
        </w:rPr>
        <w:t>podmienky</w:t>
      </w:r>
      <w:proofErr w:type="spellEnd"/>
    </w:p>
    <w:p w14:paraId="1F228680" w14:textId="77777777" w:rsidR="006A58DE" w:rsidRDefault="007F21D0">
      <w:r>
        <w:t>RS-HOME, s.r.o.</w:t>
      </w:r>
    </w:p>
    <w:p w14:paraId="0A8E9C6B" w14:textId="77777777" w:rsidR="006A58DE" w:rsidRPr="005C6943" w:rsidRDefault="007F21D0">
      <w:pPr>
        <w:pStyle w:val="Nadpis1"/>
        <w:rPr>
          <w:color w:val="2F4F4F"/>
        </w:rPr>
      </w:pPr>
      <w:r w:rsidRPr="005C6943">
        <w:rPr>
          <w:color w:val="2F4F4F"/>
        </w:rPr>
        <w:t>1. Úvodné ustanovenia</w:t>
      </w:r>
    </w:p>
    <w:p w14:paraId="1C136607" w14:textId="77777777" w:rsidR="006A58DE" w:rsidRDefault="007F21D0">
      <w:r>
        <w:t>1.1 Tieto všeobecné obchodné podmienky (ďalej len „VOP“) upravujú obchodné vzťahy medzi spoločnosťou</w:t>
      </w:r>
    </w:p>
    <w:p w14:paraId="2F3DD404" w14:textId="77777777" w:rsidR="006A58DE" w:rsidRDefault="007F21D0">
      <w:r>
        <w:t>RS-HOME, s.r.o.</w:t>
      </w:r>
      <w:r>
        <w:br/>
        <w:t>so sídlom: Karpatské námestie 7770/10A, 831 06 Bratislava – mestská časť Rača, Slovenská republika</w:t>
      </w:r>
      <w:r>
        <w:br/>
        <w:t>IČO: 55 928 684</w:t>
      </w:r>
      <w:r>
        <w:br/>
        <w:t>DIČ: 2122131913</w:t>
      </w:r>
      <w:r>
        <w:br/>
        <w:t>IČ DPH: SK2122131913</w:t>
      </w:r>
      <w:r>
        <w:br/>
        <w:t>zapísanou v Obchodnom registri Okresného súdu Bratislava I, oddiel: Sro</w:t>
      </w:r>
      <w:r>
        <w:br/>
        <w:t>(ďalej len „zhotoviteľ“)</w:t>
      </w:r>
    </w:p>
    <w:p w14:paraId="71FB5D24" w14:textId="77777777" w:rsidR="006A58DE" w:rsidRDefault="007F21D0">
      <w:r>
        <w:t>a jej obchodnými partnermi, klientmi a zákazníkmi (ďalej len „objednávateľ“).</w:t>
      </w:r>
    </w:p>
    <w:p w14:paraId="5331170D" w14:textId="77777777" w:rsidR="006A58DE" w:rsidRDefault="007F21D0">
      <w:r>
        <w:t>1.2 VOP sú záväzné pre všetky zmluvné strany, ak nie je v konkrétnej zmluve dohodnuté inak.</w:t>
      </w:r>
    </w:p>
    <w:p w14:paraId="1D4E39FF" w14:textId="77777777" w:rsidR="006A58DE" w:rsidRDefault="007F21D0">
      <w:r>
        <w:t>1.3 Uzavretím zmluvy alebo potvrdením objednávky objednávateľ potvrdzuje, že sa s týmito VOP oboznámil a súhlasí s ich znením.</w:t>
      </w:r>
    </w:p>
    <w:p w14:paraId="5D13B12B" w14:textId="77777777" w:rsidR="006A58DE" w:rsidRPr="005C6943" w:rsidRDefault="007F21D0">
      <w:pPr>
        <w:pStyle w:val="Nadpis1"/>
        <w:rPr>
          <w:color w:val="2F4F4F"/>
        </w:rPr>
      </w:pPr>
      <w:r w:rsidRPr="005C6943">
        <w:rPr>
          <w:color w:val="2F4F4F"/>
        </w:rPr>
        <w:t>2. Predmet plnenia</w:t>
      </w:r>
    </w:p>
    <w:p w14:paraId="5780AE0A" w14:textId="3DBC16E5" w:rsidR="006A58DE" w:rsidRDefault="007F21D0">
      <w:r>
        <w:t xml:space="preserve">2.1 Zhotoviteľ sa zaväzuje poskytnúť objednávateľovi služby v oblasti architektonického, interiérového </w:t>
      </w:r>
      <w:proofErr w:type="gramStart"/>
      <w:r>
        <w:t>a</w:t>
      </w:r>
      <w:proofErr w:type="gramEnd"/>
      <w:r>
        <w:t xml:space="preserve"> exteriérového dizajnu, plánovania a vizualizácie projektov, ako aj ďalších služieb uvedených v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objednávke</w:t>
      </w:r>
      <w:proofErr w:type="spellEnd"/>
      <w:r w:rsidR="005C6943">
        <w:t xml:space="preserve"> </w:t>
      </w:r>
      <w:proofErr w:type="spellStart"/>
      <w:r w:rsidR="005C6943">
        <w:t>evidencia</w:t>
      </w:r>
      <w:proofErr w:type="spellEnd"/>
      <w:r w:rsidR="005C6943">
        <w:t xml:space="preserve"> v </w:t>
      </w:r>
      <w:proofErr w:type="spellStart"/>
      <w:r w:rsidR="005C6943">
        <w:t>aplikácií</w:t>
      </w:r>
      <w:proofErr w:type="spellEnd"/>
      <w:r w:rsidR="005C6943">
        <w:t xml:space="preserve"> Taurus</w:t>
      </w:r>
      <w:r>
        <w:t>.</w:t>
      </w:r>
    </w:p>
    <w:p w14:paraId="7EA1934A" w14:textId="77777777" w:rsidR="006A58DE" w:rsidRDefault="007F21D0">
      <w:r>
        <w:t>2.2 Rozsah, termíny a plnenia sú definované v aplikácii Taurus a cenovej ponuke.</w:t>
      </w:r>
    </w:p>
    <w:p w14:paraId="179C8009" w14:textId="77777777" w:rsidR="006A58DE" w:rsidRPr="005C6943" w:rsidRDefault="007F21D0">
      <w:pPr>
        <w:pStyle w:val="Nadpis1"/>
        <w:rPr>
          <w:color w:val="2F4F4F"/>
        </w:rPr>
      </w:pPr>
      <w:r w:rsidRPr="005C6943">
        <w:rPr>
          <w:color w:val="2F4F4F"/>
        </w:rPr>
        <w:t>3. Cena a platobné podmienky</w:t>
      </w:r>
    </w:p>
    <w:p w14:paraId="69E8A060" w14:textId="77777777" w:rsidR="006A58DE" w:rsidRDefault="007F21D0">
      <w:r>
        <w:t>3.1 Cena za služby je určená podľa dohody zmluvných strán.</w:t>
      </w:r>
    </w:p>
    <w:p w14:paraId="1C5D6B2D" w14:textId="77777777" w:rsidR="006A58DE" w:rsidRDefault="007F21D0">
      <w:r>
        <w:t>3.2 Platby sú realizované na základe vystavených faktúr so splatnosťou uvedenou na faktúre.</w:t>
      </w:r>
    </w:p>
    <w:p w14:paraId="46E57131" w14:textId="77777777" w:rsidR="006A58DE" w:rsidRDefault="007F21D0">
      <w:r>
        <w:t>3.3 V prípade omeškania s platbou je objednávateľ povinný zaplatiť úrok z omeškania vo výške stanovenej príslušnými právnymi predpismi.</w:t>
      </w:r>
    </w:p>
    <w:p w14:paraId="6B344874" w14:textId="3AB98501" w:rsidR="006A58DE" w:rsidRPr="005C6943" w:rsidRDefault="005C6943">
      <w:pPr>
        <w:pStyle w:val="Nadpis1"/>
        <w:rPr>
          <w:color w:val="2F4F4F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7A304D4E" wp14:editId="16A018E0">
            <wp:simplePos x="0" y="0"/>
            <wp:positionH relativeFrom="column">
              <wp:posOffset>-1066800</wp:posOffset>
            </wp:positionH>
            <wp:positionV relativeFrom="paragraph">
              <wp:posOffset>-857885</wp:posOffset>
            </wp:positionV>
            <wp:extent cx="723900" cy="723900"/>
            <wp:effectExtent l="0" t="0" r="0" b="0"/>
            <wp:wrapNone/>
            <wp:docPr id="467362764" name="Obrázok 1" descr="Obrázok, na ktorom je písmo, text, grafika, logo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227373" name="Obrázok 1" descr="Obrázok, na ktorom je písmo, text, grafika, logo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1D0" w:rsidRPr="005C6943">
        <w:rPr>
          <w:color w:val="2F4F4F"/>
        </w:rPr>
        <w:t>4. Dodanie projektu</w:t>
      </w:r>
    </w:p>
    <w:p w14:paraId="4FCC7A4F" w14:textId="66C526BD" w:rsidR="006A58DE" w:rsidRDefault="007F21D0">
      <w:r>
        <w:t xml:space="preserve">4.1 Dodaním projektu sa rozumie odovzdanie výsledkov práce podľa </w:t>
      </w:r>
      <w:proofErr w:type="spellStart"/>
      <w:r>
        <w:t>dohodnutého</w:t>
      </w:r>
      <w:proofErr w:type="spellEnd"/>
      <w:r>
        <w:t xml:space="preserve"> </w:t>
      </w:r>
      <w:proofErr w:type="spellStart"/>
      <w:r>
        <w:t>rozsahu</w:t>
      </w:r>
      <w:proofErr w:type="spellEnd"/>
      <w:r>
        <w:t xml:space="preserve"> a </w:t>
      </w:r>
      <w:proofErr w:type="spellStart"/>
      <w:r>
        <w:t>špecifikácie</w:t>
      </w:r>
      <w:proofErr w:type="spellEnd"/>
      <w:r w:rsidR="005C6943">
        <w:t xml:space="preserve">, </w:t>
      </w:r>
      <w:proofErr w:type="spellStart"/>
      <w:r w:rsidR="005C6943">
        <w:t>zadanie</w:t>
      </w:r>
      <w:proofErr w:type="spellEnd"/>
      <w:r w:rsidR="005C6943">
        <w:t xml:space="preserve"> </w:t>
      </w:r>
      <w:proofErr w:type="spellStart"/>
      <w:r w:rsidR="005C6943">
        <w:t>projektu</w:t>
      </w:r>
      <w:proofErr w:type="spellEnd"/>
      <w:r w:rsidR="005C6943">
        <w:t xml:space="preserve"> je </w:t>
      </w:r>
      <w:proofErr w:type="spellStart"/>
      <w:r w:rsidR="005C6943">
        <w:t>vopred</w:t>
      </w:r>
      <w:proofErr w:type="spellEnd"/>
      <w:r w:rsidR="005C6943">
        <w:t xml:space="preserve"> </w:t>
      </w:r>
      <w:proofErr w:type="spellStart"/>
      <w:r w:rsidR="005C6943">
        <w:t>odsúhlasené</w:t>
      </w:r>
      <w:proofErr w:type="spellEnd"/>
      <w:r w:rsidR="005C6943">
        <w:t xml:space="preserve"> </w:t>
      </w:r>
      <w:proofErr w:type="spellStart"/>
      <w:r w:rsidR="005C6943">
        <w:t>klientom</w:t>
      </w:r>
      <w:proofErr w:type="spellEnd"/>
      <w:r w:rsidR="005C6943">
        <w:t xml:space="preserve"> - </w:t>
      </w:r>
      <w:proofErr w:type="spellStart"/>
      <w:r w:rsidR="005C6943">
        <w:t>objednávateľom</w:t>
      </w:r>
      <w:proofErr w:type="spellEnd"/>
      <w:r>
        <w:t>.</w:t>
      </w:r>
    </w:p>
    <w:p w14:paraId="727CFF63" w14:textId="77777777" w:rsidR="006A58DE" w:rsidRDefault="007F21D0">
      <w:r>
        <w:t>4.2 Percento dodania projektu zobrazené v aplikácii Taurus je považované za záväzne určený a skutočne dodaný podiel projektu.</w:t>
      </w:r>
    </w:p>
    <w:p w14:paraId="405E7F3D" w14:textId="77777777" w:rsidR="006A58DE" w:rsidRDefault="007F21D0">
      <w:r>
        <w:t>4.3 Objednávateľ berie na vedomie, že tento ukazovateľ je rozhodujúci pre posudzovanie plnenia zhotoviteľa a pre fakturáciu poskytnutých služieb.</w:t>
      </w:r>
    </w:p>
    <w:p w14:paraId="04440DD2" w14:textId="77777777" w:rsidR="006A58DE" w:rsidRPr="005C6943" w:rsidRDefault="007F21D0">
      <w:pPr>
        <w:pStyle w:val="Nadpis1"/>
        <w:rPr>
          <w:color w:val="2F4F4F"/>
        </w:rPr>
      </w:pPr>
      <w:r w:rsidRPr="005C6943">
        <w:rPr>
          <w:color w:val="2F4F4F"/>
        </w:rPr>
        <w:t>5. Práva a povinnosti strán</w:t>
      </w:r>
    </w:p>
    <w:p w14:paraId="41D2EFC8" w14:textId="77777777" w:rsidR="006A58DE" w:rsidRDefault="007F21D0">
      <w:r>
        <w:t>5.1 Zhotoviteľ je povinný vykonať služby s odbornou starostlivosťou a v súlade s dohodnutými podmienkami.</w:t>
      </w:r>
    </w:p>
    <w:p w14:paraId="544591DD" w14:textId="77777777" w:rsidR="006A58DE" w:rsidRDefault="007F21D0">
      <w:r>
        <w:t>5.2 Objednávateľ je povinný poskytnúť zhotoviteľovi potrebnú súčinnosť a informácie nevyhnutné na riadne plnenie.</w:t>
      </w:r>
    </w:p>
    <w:p w14:paraId="0BF9ACB2" w14:textId="77777777" w:rsidR="006A58DE" w:rsidRDefault="007F21D0">
      <w:r>
        <w:t>5.3 Obchodný vzťah medzi objednávateľom a zhotoviteľom sa riadi aj Etickým kódexom RS-HOME, s.r.o., ktorý je dostupný na webovej stránke www.rshome.sk. Tento Etický kódex je záväznou súčasťou obchodného vzťahu a tvorí základ pre jeho uzatvorenie aj prípadné ukončenie.</w:t>
      </w:r>
    </w:p>
    <w:p w14:paraId="0462E13D" w14:textId="77777777" w:rsidR="006A58DE" w:rsidRPr="005C6943" w:rsidRDefault="007F21D0">
      <w:pPr>
        <w:pStyle w:val="Nadpis1"/>
        <w:rPr>
          <w:color w:val="2F4F4F"/>
        </w:rPr>
      </w:pPr>
      <w:r w:rsidRPr="005C6943">
        <w:rPr>
          <w:color w:val="2F4F4F"/>
        </w:rPr>
        <w:t>6. Zodpovednosť za škodu a reklamácie</w:t>
      </w:r>
    </w:p>
    <w:p w14:paraId="606799F4" w14:textId="77777777" w:rsidR="006A58DE" w:rsidRDefault="007F21D0">
      <w:r>
        <w:t>6.1 Zhotoviteľ zodpovedá za vady poskytnutých služieb v rozsahu stanovenom v zmluve a právnych predpisoch.</w:t>
      </w:r>
    </w:p>
    <w:p w14:paraId="018A19B5" w14:textId="77777777" w:rsidR="006A58DE" w:rsidRDefault="007F21D0">
      <w:r>
        <w:t>6.2 Objednávateľ je povinný uplatniť reklamáciu bezodkladne po zistení vady, najneskôr však do 7 dní od odovzdania diela.</w:t>
      </w:r>
    </w:p>
    <w:p w14:paraId="2A08F618" w14:textId="77777777" w:rsidR="006A58DE" w:rsidRDefault="007F21D0">
      <w:r>
        <w:t>6.3 Zhotoviteľ nie je zodpovedný za škody spôsobené nesprávnym použitím, neúplnými podkladmi zo strany objednávateľa alebo zásahmi tretích osôb.</w:t>
      </w:r>
    </w:p>
    <w:p w14:paraId="34D5B92F" w14:textId="77777777" w:rsidR="006A58DE" w:rsidRPr="005C6943" w:rsidRDefault="007F21D0">
      <w:pPr>
        <w:pStyle w:val="Nadpis1"/>
        <w:rPr>
          <w:color w:val="2F4F4F"/>
        </w:rPr>
      </w:pPr>
      <w:r w:rsidRPr="005C6943">
        <w:rPr>
          <w:color w:val="2F4F4F"/>
        </w:rPr>
        <w:t>7. Ukončenie spolupráce</w:t>
      </w:r>
    </w:p>
    <w:p w14:paraId="062E037A" w14:textId="77777777" w:rsidR="006A58DE" w:rsidRDefault="007F21D0">
      <w:r>
        <w:t>7.1 Zmluvný vzťah môže byť ukončený dohodou strán alebo jednostranne z dôvodov uvedených v zmluve.</w:t>
      </w:r>
    </w:p>
    <w:p w14:paraId="2E480E6A" w14:textId="77777777" w:rsidR="006A58DE" w:rsidRDefault="007F21D0">
      <w:r>
        <w:t>7.2 Zmluvný vzťah môže byť ukončený aj v prípade porušenia Etického kódexu RS-HOME, s.r.o.</w:t>
      </w:r>
    </w:p>
    <w:p w14:paraId="1D5DC559" w14:textId="77777777" w:rsidR="006A58DE" w:rsidRDefault="007F21D0">
      <w:r>
        <w:t>7.3 V prípade ukončenia zmluvy je objednávateľ povinný uhradiť cenu za už dodaný podiel projektu, určený podľa percenta dodania v aplikácii Taurus.</w:t>
      </w:r>
    </w:p>
    <w:p w14:paraId="3168B871" w14:textId="16E6F55C" w:rsidR="006A58DE" w:rsidRPr="005C6943" w:rsidRDefault="005C6943">
      <w:pPr>
        <w:pStyle w:val="Nadpis1"/>
        <w:rPr>
          <w:color w:val="2F4F4F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355F95CD" wp14:editId="7C73EC93">
            <wp:simplePos x="0" y="0"/>
            <wp:positionH relativeFrom="column">
              <wp:posOffset>-1076325</wp:posOffset>
            </wp:positionH>
            <wp:positionV relativeFrom="paragraph">
              <wp:posOffset>-848360</wp:posOffset>
            </wp:positionV>
            <wp:extent cx="723900" cy="723900"/>
            <wp:effectExtent l="0" t="0" r="0" b="0"/>
            <wp:wrapNone/>
            <wp:docPr id="694287425" name="Obrázok 1" descr="Obrázok, na ktorom je písmo, text, grafika, logo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227373" name="Obrázok 1" descr="Obrázok, na ktorom je písmo, text, grafika, logo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1D0" w:rsidRPr="005C6943">
        <w:rPr>
          <w:color w:val="2F4F4F"/>
        </w:rPr>
        <w:t>8. Záverečné ustanovenia</w:t>
      </w:r>
    </w:p>
    <w:p w14:paraId="1978A5BA" w14:textId="69DE6347" w:rsidR="006A58DE" w:rsidRDefault="007F21D0">
      <w:r>
        <w:t xml:space="preserve">8.1 VOP </w:t>
      </w:r>
      <w:proofErr w:type="spellStart"/>
      <w:r>
        <w:t>sú</w:t>
      </w:r>
      <w:proofErr w:type="spellEnd"/>
      <w:r>
        <w:t xml:space="preserve"> </w:t>
      </w:r>
      <w:proofErr w:type="spellStart"/>
      <w:r>
        <w:t>platné</w:t>
      </w:r>
      <w:proofErr w:type="spellEnd"/>
      <w:r>
        <w:t xml:space="preserve"> od </w:t>
      </w:r>
      <w:r w:rsidR="005C6943">
        <w:t>01.01.2025</w:t>
      </w:r>
    </w:p>
    <w:p w14:paraId="447A8429" w14:textId="77777777" w:rsidR="006A58DE" w:rsidRDefault="007F21D0">
      <w:r>
        <w:t>8.2 Zhotoviteľ je oprávnený tieto VOP jednostranne meniť. Aktuálne znenie je vždy zverejnené na webovej stránke www.rshome.sk.</w:t>
      </w:r>
    </w:p>
    <w:p w14:paraId="2B2CE1D7" w14:textId="77777777" w:rsidR="006A58DE" w:rsidRDefault="007F21D0">
      <w:r>
        <w:t>8.3 Právne vzťahy neupravené týmito VOP sa riadia príslušnými ustanoveniami Obchodného zákonníka a ďalšími právnymi predpismi Slovenskej republiky.</w:t>
      </w:r>
      <w:r>
        <w:br/>
        <w:t>8.4 Zmluvné strany sa dohodli, že na tieto VOP a právne vzťahy sa vzťahuje právny poriadok Slovenskej republiky. Príslušným súdom na riešenie sporov je Okresný súd Bratislava I.</w:t>
      </w:r>
      <w:r>
        <w:br/>
        <w:t>8.5 Spracovanie osobných údajov objednávateľov sa riadi zásadami ochrany osobných údajov dostupnými na webovej stránke www.rshome.sk, v súlade s platnými právnymi predpismi (GDPR).</w:t>
      </w:r>
      <w:r>
        <w:br/>
        <w:t xml:space="preserve">8.6 Projekty, vizualizácie, grafické podklady </w:t>
      </w:r>
      <w:proofErr w:type="gramStart"/>
      <w:r>
        <w:t>a</w:t>
      </w:r>
      <w:proofErr w:type="gramEnd"/>
      <w:r>
        <w:t xml:space="preserve"> iné autorské diela vytvorené zhotoviteľom ostávajú jeho vlastníctvom až do úplného zaplatenia </w:t>
      </w:r>
      <w:proofErr w:type="spellStart"/>
      <w:r>
        <w:t>ceny</w:t>
      </w:r>
      <w:proofErr w:type="spellEnd"/>
      <w:r>
        <w:t xml:space="preserve"> zo </w:t>
      </w:r>
      <w:proofErr w:type="spellStart"/>
      <w:r>
        <w:t>st</w:t>
      </w:r>
      <w:r>
        <w:t>rany</w:t>
      </w:r>
      <w:proofErr w:type="spellEnd"/>
      <w:r>
        <w:t xml:space="preserve"> </w:t>
      </w:r>
      <w:proofErr w:type="spellStart"/>
      <w:r>
        <w:t>objednávateľa</w:t>
      </w:r>
      <w:proofErr w:type="spellEnd"/>
      <w:r>
        <w:t>.</w:t>
      </w:r>
    </w:p>
    <w:p w14:paraId="3DDBE3C3" w14:textId="77777777" w:rsidR="00186F74" w:rsidRDefault="00186F74"/>
    <w:p w14:paraId="7AFEE4E9" w14:textId="77777777" w:rsidR="00186F74" w:rsidRDefault="00186F74"/>
    <w:p w14:paraId="718D619E" w14:textId="77777777" w:rsidR="00186F74" w:rsidRDefault="00186F74"/>
    <w:p w14:paraId="4FB793CB" w14:textId="77777777" w:rsidR="00186F74" w:rsidRDefault="00186F74"/>
    <w:p w14:paraId="33B9D188" w14:textId="77777777" w:rsidR="00186F74" w:rsidRDefault="00186F74"/>
    <w:p w14:paraId="21339E04" w14:textId="77777777" w:rsidR="00186F74" w:rsidRDefault="00186F74"/>
    <w:p w14:paraId="7AC1805E" w14:textId="77777777" w:rsidR="00186F74" w:rsidRDefault="00186F74"/>
    <w:p w14:paraId="4680D7D8" w14:textId="1509071D" w:rsidR="00186F74" w:rsidRDefault="00186F74"/>
    <w:sectPr w:rsidR="00186F7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6043028">
    <w:abstractNumId w:val="8"/>
  </w:num>
  <w:num w:numId="2" w16cid:durableId="485321320">
    <w:abstractNumId w:val="6"/>
  </w:num>
  <w:num w:numId="3" w16cid:durableId="577206302">
    <w:abstractNumId w:val="5"/>
  </w:num>
  <w:num w:numId="4" w16cid:durableId="18706198">
    <w:abstractNumId w:val="4"/>
  </w:num>
  <w:num w:numId="5" w16cid:durableId="770585501">
    <w:abstractNumId w:val="7"/>
  </w:num>
  <w:num w:numId="6" w16cid:durableId="668603188">
    <w:abstractNumId w:val="3"/>
  </w:num>
  <w:num w:numId="7" w16cid:durableId="1977759265">
    <w:abstractNumId w:val="2"/>
  </w:num>
  <w:num w:numId="8" w16cid:durableId="296447544">
    <w:abstractNumId w:val="1"/>
  </w:num>
  <w:num w:numId="9" w16cid:durableId="769008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2ECE"/>
    <w:rsid w:val="0015074B"/>
    <w:rsid w:val="00186F74"/>
    <w:rsid w:val="0029639D"/>
    <w:rsid w:val="00326F90"/>
    <w:rsid w:val="005C6943"/>
    <w:rsid w:val="006079F7"/>
    <w:rsid w:val="00660D97"/>
    <w:rsid w:val="006A58D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DF203E"/>
  <w14:defaultImageDpi w14:val="300"/>
  <w15:docId w15:val="{0B7A605E-CEC0-42E3-803E-698E21E4D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600</Words>
  <Characters>3424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4016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RS-HOME Office</cp:lastModifiedBy>
  <cp:revision>2</cp:revision>
  <dcterms:created xsi:type="dcterms:W3CDTF">2025-08-26T14:52:00Z</dcterms:created>
  <dcterms:modified xsi:type="dcterms:W3CDTF">2025-08-26T14:52:00Z</dcterms:modified>
  <cp:category/>
</cp:coreProperties>
</file>